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FF6" w:rsidRDefault="004C079B">
      <w:r>
        <w:t>Međunarodni programi za biofotoniku</w:t>
      </w:r>
    </w:p>
    <w:p w:rsidR="004C079B" w:rsidRDefault="004C079B"/>
    <w:p w:rsidR="004C079B" w:rsidRDefault="004C079B" w:rsidP="004C079B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:rsidR="004C079B" w:rsidRDefault="004C079B" w:rsidP="004C079B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>
        <w:rPr>
          <w:rFonts w:ascii="Courier" w:hAnsi="Courier" w:cs="Courier"/>
        </w:rPr>
        <w:t xml:space="preserve">1. </w:t>
      </w:r>
      <w:hyperlink r:id="rId5" w:history="1">
        <w:r>
          <w:rPr>
            <w:rFonts w:ascii="Courier" w:hAnsi="Courier" w:cs="Courier"/>
            <w:color w:val="0000C0"/>
            <w:u w:val="single" w:color="0000C0"/>
          </w:rPr>
          <w:t>http://www.biophotonics.ulaval.ca/</w:t>
        </w:r>
      </w:hyperlink>
    </w:p>
    <w:p w:rsidR="004C079B" w:rsidRDefault="004C079B" w:rsidP="004C079B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>
        <w:rPr>
          <w:rFonts w:ascii="Courier" w:hAnsi="Courier" w:cs="Courier"/>
        </w:rPr>
        <w:t xml:space="preserve">2. </w:t>
      </w:r>
      <w:hyperlink r:id="rId6" w:history="1">
        <w:r>
          <w:rPr>
            <w:rFonts w:ascii="Courier" w:hAnsi="Courier" w:cs="Courier"/>
            <w:color w:val="0000C0"/>
            <w:u w:val="single" w:color="0000C0"/>
          </w:rPr>
          <w:t>http://www.europhotonics.org/wordpress/</w:t>
        </w:r>
      </w:hyperlink>
    </w:p>
    <w:p w:rsidR="004C079B" w:rsidRDefault="004C079B" w:rsidP="004C079B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>
        <w:rPr>
          <w:rFonts w:ascii="Courier" w:hAnsi="Courier" w:cs="Courier"/>
        </w:rPr>
        <w:t xml:space="preserve">3. </w:t>
      </w:r>
      <w:hyperlink r:id="rId7" w:history="1">
        <w:r>
          <w:rPr>
            <w:rFonts w:ascii="Courier" w:hAnsi="Courier" w:cs="Courier"/>
            <w:color w:val="0000C0"/>
            <w:u w:val="single" w:color="0000C0"/>
          </w:rPr>
          <w:t>http://scholarship-positions.com/international-phd-program-in-biophotonics-and-clinical-photonics-germany/2008/06/14/</w:t>
        </w:r>
      </w:hyperlink>
    </w:p>
    <w:p w:rsidR="004C079B" w:rsidRDefault="004C079B" w:rsidP="004C079B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>
        <w:rPr>
          <w:rFonts w:ascii="Courier" w:hAnsi="Courier" w:cs="Courier"/>
        </w:rPr>
        <w:t xml:space="preserve">4. </w:t>
      </w:r>
      <w:hyperlink r:id="rId8" w:history="1">
        <w:r>
          <w:rPr>
            <w:rFonts w:ascii="Courier" w:hAnsi="Courier" w:cs="Courier"/>
            <w:color w:val="0000C0"/>
            <w:u w:val="single" w:color="0000C0"/>
          </w:rPr>
          <w:t>http://best.bli.uci.edu/biophotonics.php</w:t>
        </w:r>
      </w:hyperlink>
    </w:p>
    <w:p w:rsidR="004C079B" w:rsidRDefault="004C079B">
      <w:bookmarkStart w:id="0" w:name="_GoBack"/>
      <w:bookmarkEnd w:id="0"/>
    </w:p>
    <w:sectPr w:rsidR="004C079B" w:rsidSect="00FC0CE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9B"/>
    <w:rsid w:val="004C079B"/>
    <w:rsid w:val="00826FF6"/>
    <w:rsid w:val="00FC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ABBCD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biophotonics.ulaval.ca/" TargetMode="External"/><Relationship Id="rId6" Type="http://schemas.openxmlformats.org/officeDocument/2006/relationships/hyperlink" Target="http://www.europhotonics.org/wordpress/" TargetMode="External"/><Relationship Id="rId7" Type="http://schemas.openxmlformats.org/officeDocument/2006/relationships/hyperlink" Target="http://scholarship-positions.com/international-phd-program-in-biophotonics-and-clinical-photonics-germany/2008/06/14/" TargetMode="External"/><Relationship Id="rId8" Type="http://schemas.openxmlformats.org/officeDocument/2006/relationships/hyperlink" Target="http://best.bli.uci.edu/biophotonics.php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Macintosh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</dc:creator>
  <cp:keywords/>
  <dc:description/>
  <cp:lastModifiedBy>Darko</cp:lastModifiedBy>
  <cp:revision>1</cp:revision>
  <dcterms:created xsi:type="dcterms:W3CDTF">2014-01-29T20:46:00Z</dcterms:created>
  <dcterms:modified xsi:type="dcterms:W3CDTF">2014-01-29T20:47:00Z</dcterms:modified>
</cp:coreProperties>
</file>